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96ED29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F14CBA">
        <w:t>NR AH 18-07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7B6983">
        <w:rPr>
          <w:szCs w:val="24"/>
        </w:rPr>
        <w:t>4</w:t>
      </w:r>
      <w:r w:rsidR="00C96ADC">
        <w:rPr>
          <w:szCs w:val="24"/>
        </w:rPr>
        <w:t>322</w:t>
      </w:r>
    </w:p>
    <w:p w14:paraId="3660D74A" w14:textId="6D11EF8F" w:rsidR="00A61565" w:rsidRDefault="00F14CBA" w:rsidP="00311702">
      <w:pPr>
        <w:pStyle w:val="3GPPHeader"/>
        <w:rPr>
          <w:lang w:eastAsia="en-US"/>
        </w:rPr>
      </w:pPr>
      <w:r w:rsidRPr="00F14CBA">
        <w:rPr>
          <w:lang w:eastAsia="en-US"/>
        </w:rPr>
        <w:t>Montreal, Canada, 2</w:t>
      </w:r>
      <w:r w:rsidRPr="00F14CBA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Pr="00F14CBA">
        <w:rPr>
          <w:lang w:eastAsia="en-US"/>
        </w:rPr>
        <w:t>– 6</w:t>
      </w:r>
      <w:r w:rsidRPr="00F14CBA"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F14CBA">
        <w:rPr>
          <w:lang w:eastAsia="en-US"/>
        </w:rPr>
        <w:t>July</w:t>
      </w:r>
    </w:p>
    <w:p w14:paraId="35781635" w14:textId="77777777" w:rsidR="00F14CBA" w:rsidRDefault="00F14CBA" w:rsidP="00311702">
      <w:pPr>
        <w:pStyle w:val="3GPPHeader"/>
        <w:rPr>
          <w:sz w:val="22"/>
          <w:szCs w:val="22"/>
          <w:lang w:val="en-US"/>
        </w:rPr>
      </w:pPr>
    </w:p>
    <w:p w14:paraId="4A4F422A" w14:textId="34120E1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861CDC" w:rsidRPr="007B6983">
        <w:rPr>
          <w:sz w:val="22"/>
          <w:szCs w:val="22"/>
          <w:lang w:val="en-US"/>
        </w:rPr>
        <w:t>31.3.</w:t>
      </w:r>
      <w:r w:rsidR="00F14CBA" w:rsidRPr="007B6983">
        <w:rPr>
          <w:sz w:val="22"/>
          <w:szCs w:val="22"/>
          <w:lang w:val="en-US"/>
        </w:rPr>
        <w:t>4</w:t>
      </w:r>
    </w:p>
    <w:p w14:paraId="5DAA27F0" w14:textId="020F616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861CDC">
        <w:rPr>
          <w:sz w:val="22"/>
          <w:szCs w:val="22"/>
        </w:rPr>
        <w:t xml:space="preserve">, NTT </w:t>
      </w:r>
      <w:r w:rsidR="00631720" w:rsidRPr="00631720">
        <w:rPr>
          <w:sz w:val="22"/>
          <w:szCs w:val="22"/>
        </w:rPr>
        <w:t>DOCOMO, INC.</w:t>
      </w:r>
    </w:p>
    <w:p w14:paraId="63CB047E" w14:textId="683F6B29" w:rsidR="00E90E49" w:rsidRPr="008D1DF0" w:rsidRDefault="003D3C45" w:rsidP="00861CDC">
      <w:pPr>
        <w:pStyle w:val="3GPPHeader"/>
        <w:ind w:left="1701" w:hanging="1701"/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1CDC" w:rsidRPr="00861CDC">
        <w:rPr>
          <w:sz w:val="22"/>
          <w:szCs w:val="22"/>
        </w:rPr>
        <w:t>Clarification on SCTP association establishment – for 3</w:t>
      </w:r>
      <w:r w:rsidR="00861CDC">
        <w:rPr>
          <w:sz w:val="22"/>
          <w:szCs w:val="22"/>
        </w:rPr>
        <w:t>8</w:t>
      </w:r>
      <w:r w:rsidR="00861CDC" w:rsidRPr="00861CDC">
        <w:rPr>
          <w:sz w:val="22"/>
          <w:szCs w:val="22"/>
        </w:rPr>
        <w:t>.300</w:t>
      </w:r>
    </w:p>
    <w:p w14:paraId="65935703" w14:textId="50010DAA" w:rsidR="00E90E49" w:rsidRPr="00CE0424" w:rsidRDefault="00E90E49" w:rsidP="00A61565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1565" w:rsidRPr="00A61565">
        <w:rPr>
          <w:sz w:val="22"/>
          <w:szCs w:val="22"/>
        </w:rPr>
        <w:t>TP for BL CR for TS 38.</w:t>
      </w:r>
      <w:r w:rsidR="00861CDC">
        <w:rPr>
          <w:sz w:val="22"/>
          <w:szCs w:val="22"/>
        </w:rPr>
        <w:t>300</w:t>
      </w:r>
    </w:p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77BD96E1" w:rsidR="00345333" w:rsidRPr="00F11290" w:rsidRDefault="00861CDC" w:rsidP="00345333">
      <w:r w:rsidRPr="00861CDC">
        <w:t>This CR follows the discussion in R3-181774 and aims to clarify that in case of failure during the establishment of an SCTP association toward an IP address, the eNB can try using a different</w:t>
      </w:r>
      <w:r>
        <w:t xml:space="preserve"> (source and/or destination)</w:t>
      </w:r>
      <w:r w:rsidRPr="00861CDC">
        <w:t xml:space="preserve"> IP address</w:t>
      </w:r>
      <w:r w:rsidR="00CF76A3">
        <w:t>es</w:t>
      </w:r>
      <w:r w:rsidRPr="00861CDC">
        <w:t xml:space="preserve"> among the ones available. </w:t>
      </w:r>
    </w:p>
    <w:p w14:paraId="36CEC7B2" w14:textId="059B71F1" w:rsidR="001643A8" w:rsidRDefault="00861CDC" w:rsidP="00CE0424">
      <w:pPr>
        <w:pStyle w:val="Heading1"/>
      </w:pPr>
      <w:r>
        <w:t>TP for TS 38.300</w:t>
      </w:r>
    </w:p>
    <w:p w14:paraId="04D783FD" w14:textId="77777777" w:rsidR="00910136" w:rsidRDefault="00910136" w:rsidP="00910136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25F920F" w14:textId="77777777" w:rsidR="00FB136B" w:rsidRPr="009032F4" w:rsidRDefault="00FB136B" w:rsidP="00FB136B">
      <w:pPr>
        <w:pStyle w:val="Heading4"/>
        <w:numPr>
          <w:ilvl w:val="0"/>
          <w:numId w:val="0"/>
        </w:numPr>
      </w:pPr>
      <w:bookmarkStart w:id="0" w:name="_Toc517229191"/>
      <w:r w:rsidRPr="009032F4">
        <w:t>15.3.1.2</w:t>
      </w:r>
      <w:r w:rsidRPr="009032F4">
        <w:tab/>
        <w:t>SCTP initialization</w:t>
      </w:r>
      <w:bookmarkEnd w:id="0"/>
    </w:p>
    <w:p w14:paraId="477318CC" w14:textId="77777777" w:rsidR="00FB136B" w:rsidRPr="009032F4" w:rsidRDefault="00FB136B" w:rsidP="00FB136B">
      <w:r w:rsidRPr="009032F4">
        <w:t>NG-RAN establishes the first SCTP (IETF RFC 4960 [23]) using a configured IP address.</w:t>
      </w:r>
    </w:p>
    <w:p w14:paraId="7CA44C01" w14:textId="4D40A49B" w:rsidR="00BE70E1" w:rsidRDefault="00BE70E1" w:rsidP="00BE70E1">
      <w:pPr>
        <w:pStyle w:val="B1"/>
        <w:ind w:left="284" w:firstLine="0"/>
        <w:rPr>
          <w:lang w:eastAsia="ja-JP"/>
        </w:rPr>
      </w:pPr>
      <w:ins w:id="1" w:author="Ericsson" w:date="2018-05-11T12:29:00Z">
        <w:r>
          <w:rPr>
            <w:lang w:eastAsia="ja-JP"/>
          </w:rPr>
          <w:t xml:space="preserve">NOTE: </w:t>
        </w:r>
        <w:r w:rsidRPr="00574946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NG-RAN node</w:t>
        </w:r>
        <w:r w:rsidRPr="00574946">
          <w:rPr>
            <w:lang w:eastAsia="ja-JP"/>
          </w:rPr>
          <w:t xml:space="preserve"> may use different source and/or destination IP end point(s) if the</w:t>
        </w:r>
      </w:ins>
      <w:ins w:id="2" w:author="Ericsson" w:date="2018-07-06T12:43:00Z">
        <w:r w:rsidR="00522833">
          <w:rPr>
            <w:lang w:eastAsia="ja-JP"/>
          </w:rPr>
          <w:t xml:space="preserve"> SCTP</w:t>
        </w:r>
      </w:ins>
      <w:bookmarkStart w:id="3" w:name="_GoBack"/>
      <w:bookmarkEnd w:id="3"/>
      <w:ins w:id="4" w:author="Ericsson" w:date="2018-05-11T12:29:00Z">
        <w:r w:rsidRPr="00574946">
          <w:rPr>
            <w:lang w:eastAsia="ja-JP"/>
          </w:rPr>
          <w:t xml:space="preserve"> establishment towards one IP end point fails.</w:t>
        </w:r>
      </w:ins>
      <w:r w:rsidR="008E03C9">
        <w:rPr>
          <w:lang w:eastAsia="ja-JP"/>
        </w:rPr>
        <w:t xml:space="preserve"> </w:t>
      </w:r>
      <w:ins w:id="5" w:author="Ericsson" w:date="2018-05-11T12:29:00Z">
        <w:r w:rsidRPr="00BE70E1">
          <w:rPr>
            <w:lang w:eastAsia="ja-JP"/>
          </w:rPr>
          <w:t xml:space="preserve">How the NG-RAN node gets the remote IP </w:t>
        </w:r>
        <w:proofErr w:type="gramStart"/>
        <w:r w:rsidRPr="00BE70E1">
          <w:rPr>
            <w:lang w:eastAsia="ja-JP"/>
          </w:rPr>
          <w:t>end point</w:t>
        </w:r>
        <w:proofErr w:type="gramEnd"/>
        <w:r w:rsidRPr="00BE70E1">
          <w:rPr>
            <w:lang w:eastAsia="ja-JP"/>
          </w:rPr>
          <w:t>(s) and its own IP address are outside the scope of this specification.</w:t>
        </w:r>
      </w:ins>
    </w:p>
    <w:p w14:paraId="296BCC2B" w14:textId="3936E414" w:rsidR="00C43C26" w:rsidRDefault="00C43C26" w:rsidP="00BE70E1">
      <w:pPr>
        <w:pStyle w:val="B1"/>
        <w:ind w:left="284" w:firstLine="0"/>
        <w:rPr>
          <w:lang w:eastAsia="ja-JP"/>
        </w:rPr>
      </w:pPr>
    </w:p>
    <w:p w14:paraId="64A44B22" w14:textId="293FC360" w:rsidR="00C43C26" w:rsidRDefault="00C43C26" w:rsidP="00C43C26">
      <w:pPr>
        <w:pStyle w:val="FirstChange"/>
      </w:pPr>
      <w:r w:rsidRPr="00CE63E2">
        <w:t xml:space="preserve">&lt;&lt;&lt;&lt;&lt;&lt;&lt;&lt;&lt;&lt;&lt;&lt;&lt;&lt;&lt;&lt;&lt;&lt;&lt;&lt; </w:t>
      </w:r>
      <w:r>
        <w:t>Second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40DFA8" w14:textId="77777777" w:rsidR="00FB136B" w:rsidRPr="009032F4" w:rsidRDefault="00FB136B" w:rsidP="00FB136B">
      <w:pPr>
        <w:pStyle w:val="Heading4"/>
        <w:numPr>
          <w:ilvl w:val="0"/>
          <w:numId w:val="0"/>
        </w:numPr>
      </w:pPr>
      <w:bookmarkStart w:id="6" w:name="_Toc517229195"/>
      <w:r w:rsidRPr="009032F4">
        <w:t>15.3.2.2</w:t>
      </w:r>
      <w:r w:rsidRPr="009032F4">
        <w:tab/>
        <w:t>SCTP initialization</w:t>
      </w:r>
      <w:bookmarkEnd w:id="6"/>
    </w:p>
    <w:p w14:paraId="26D11C74" w14:textId="6E730A78" w:rsidR="00FB136B" w:rsidRDefault="00FB136B" w:rsidP="00FB136B">
      <w:pPr>
        <w:rPr>
          <w:ins w:id="7" w:author="Ericsson" w:date="2018-07-06T11:46:00Z"/>
        </w:rPr>
      </w:pPr>
      <w:del w:id="8" w:author="Ericsson" w:date="2018-07-06T11:46:00Z">
        <w:r w:rsidRPr="009032F4" w:rsidDel="00FB136B">
          <w:delText>Void.</w:delText>
        </w:r>
      </w:del>
    </w:p>
    <w:p w14:paraId="279D9850" w14:textId="77777777" w:rsidR="00FB136B" w:rsidRPr="009032F4" w:rsidRDefault="00FB136B" w:rsidP="00FB136B">
      <w:pPr>
        <w:rPr>
          <w:ins w:id="9" w:author="Ericsson" w:date="2018-07-06T11:46:00Z"/>
        </w:rPr>
      </w:pPr>
      <w:ins w:id="10" w:author="Ericsson" w:date="2018-07-06T11:46:00Z">
        <w:r w:rsidRPr="009032F4">
          <w:t>NG-RAN establishes the first SCTP (IETF RFC 4960 [23]) using a configured IP address.</w:t>
        </w:r>
      </w:ins>
    </w:p>
    <w:p w14:paraId="6F41A493" w14:textId="3C37FBCE" w:rsidR="00C43C26" w:rsidRDefault="00C43C26" w:rsidP="00C43C26">
      <w:pPr>
        <w:pStyle w:val="B1"/>
        <w:ind w:left="284" w:firstLine="0"/>
        <w:rPr>
          <w:ins w:id="11" w:author="Ericsson" w:date="2018-06-16T19:24:00Z"/>
          <w:lang w:eastAsia="ja-JP"/>
        </w:rPr>
      </w:pPr>
      <w:ins w:id="12" w:author="Ericsson" w:date="2018-06-16T19:24:00Z">
        <w:r>
          <w:rPr>
            <w:lang w:eastAsia="ja-JP"/>
          </w:rPr>
          <w:t xml:space="preserve">NOTE: </w:t>
        </w:r>
        <w:r w:rsidRPr="00574946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NG-RAN node</w:t>
        </w:r>
        <w:r w:rsidRPr="00574946">
          <w:rPr>
            <w:lang w:eastAsia="ja-JP"/>
          </w:rPr>
          <w:t xml:space="preserve"> may use different source and/or destination IP </w:t>
        </w:r>
        <w:proofErr w:type="gramStart"/>
        <w:r w:rsidRPr="00574946">
          <w:rPr>
            <w:lang w:eastAsia="ja-JP"/>
          </w:rPr>
          <w:t>end point</w:t>
        </w:r>
        <w:proofErr w:type="gramEnd"/>
        <w:r w:rsidRPr="00574946">
          <w:rPr>
            <w:lang w:eastAsia="ja-JP"/>
          </w:rPr>
          <w:t>(s) if the</w:t>
        </w:r>
      </w:ins>
      <w:ins w:id="13" w:author="Ericsson" w:date="2018-07-06T12:43:00Z">
        <w:r w:rsidR="00522833">
          <w:rPr>
            <w:lang w:eastAsia="ja-JP"/>
          </w:rPr>
          <w:t xml:space="preserve"> SCTP</w:t>
        </w:r>
      </w:ins>
      <w:r w:rsidR="00522833">
        <w:rPr>
          <w:lang w:eastAsia="ja-JP"/>
        </w:rPr>
        <w:t xml:space="preserve"> </w:t>
      </w:r>
      <w:ins w:id="14" w:author="Ericsson" w:date="2018-06-16T19:24:00Z">
        <w:r w:rsidRPr="00574946">
          <w:rPr>
            <w:lang w:eastAsia="ja-JP"/>
          </w:rPr>
          <w:t>establishment towards one IP end point fails.</w:t>
        </w:r>
      </w:ins>
    </w:p>
    <w:p w14:paraId="1A4BD087" w14:textId="77777777" w:rsidR="00C43C26" w:rsidRDefault="00C43C26" w:rsidP="00BE70E1">
      <w:pPr>
        <w:pStyle w:val="B1"/>
        <w:ind w:left="284" w:firstLine="0"/>
        <w:rPr>
          <w:lang w:eastAsia="ja-JP"/>
        </w:rPr>
      </w:pPr>
    </w:p>
    <w:p w14:paraId="04C57FDE" w14:textId="2FA80429" w:rsidR="00715E9F" w:rsidRPr="00861CDC" w:rsidRDefault="00715E9F" w:rsidP="0022424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sectPr w:rsidR="00715E9F" w:rsidRPr="00861CD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BDF33" w14:textId="77777777" w:rsidR="00975896" w:rsidRDefault="00975896">
      <w:r>
        <w:separator/>
      </w:r>
    </w:p>
  </w:endnote>
  <w:endnote w:type="continuationSeparator" w:id="0">
    <w:p w14:paraId="6A6950E7" w14:textId="77777777" w:rsidR="00975896" w:rsidRDefault="0097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1C85C57" w:rsidR="008D1DF0" w:rsidRDefault="008D1D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243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243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3F46D" w14:textId="77777777" w:rsidR="00975896" w:rsidRDefault="00975896">
      <w:r>
        <w:separator/>
      </w:r>
    </w:p>
  </w:footnote>
  <w:footnote w:type="continuationSeparator" w:id="0">
    <w:p w14:paraId="6A5FAA06" w14:textId="77777777" w:rsidR="00975896" w:rsidRDefault="00975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D1DF0" w:rsidRDefault="008D1D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7F33E5"/>
    <w:multiLevelType w:val="hybridMultilevel"/>
    <w:tmpl w:val="359048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7913F3"/>
    <w:multiLevelType w:val="hybridMultilevel"/>
    <w:tmpl w:val="668CA708"/>
    <w:lvl w:ilvl="0" w:tplc="3B545190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B2A1656"/>
    <w:multiLevelType w:val="hybridMultilevel"/>
    <w:tmpl w:val="39D621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3"/>
  </w:num>
  <w:num w:numId="11">
    <w:abstractNumId w:val="2"/>
  </w:num>
  <w:num w:numId="12">
    <w:abstractNumId w:val="12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A2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B6CF7"/>
    <w:rsid w:val="000C07D6"/>
    <w:rsid w:val="000C165A"/>
    <w:rsid w:val="000C2434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01C2"/>
    <w:rsid w:val="00112EB0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59E3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247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57744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4F2E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1E5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44A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022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127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2833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071D"/>
    <w:rsid w:val="0059101A"/>
    <w:rsid w:val="005935A4"/>
    <w:rsid w:val="005948C2"/>
    <w:rsid w:val="00594E97"/>
    <w:rsid w:val="00595DCA"/>
    <w:rsid w:val="00596ABE"/>
    <w:rsid w:val="0059779B"/>
    <w:rsid w:val="005A209A"/>
    <w:rsid w:val="005A2551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5E94"/>
    <w:rsid w:val="005B6F83"/>
    <w:rsid w:val="005C5143"/>
    <w:rsid w:val="005C5A4F"/>
    <w:rsid w:val="005C6BCE"/>
    <w:rsid w:val="005C74FB"/>
    <w:rsid w:val="005C7752"/>
    <w:rsid w:val="005C7F26"/>
    <w:rsid w:val="005D09DD"/>
    <w:rsid w:val="005D1602"/>
    <w:rsid w:val="005D259C"/>
    <w:rsid w:val="005D66E2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1720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6848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15E9F"/>
    <w:rsid w:val="0072094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6983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1CDC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91466"/>
    <w:rsid w:val="00894A88"/>
    <w:rsid w:val="00895386"/>
    <w:rsid w:val="00896221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1DF0"/>
    <w:rsid w:val="008D34F1"/>
    <w:rsid w:val="008D39D8"/>
    <w:rsid w:val="008D491D"/>
    <w:rsid w:val="008D52DC"/>
    <w:rsid w:val="008D6D1A"/>
    <w:rsid w:val="008D71F1"/>
    <w:rsid w:val="008E029F"/>
    <w:rsid w:val="008E03C9"/>
    <w:rsid w:val="008E065E"/>
    <w:rsid w:val="008E0927"/>
    <w:rsid w:val="008E1909"/>
    <w:rsid w:val="008E19D2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6F9D"/>
    <w:rsid w:val="00902350"/>
    <w:rsid w:val="0090336B"/>
    <w:rsid w:val="009038A0"/>
    <w:rsid w:val="009047AB"/>
    <w:rsid w:val="009053AA"/>
    <w:rsid w:val="00905736"/>
    <w:rsid w:val="009061DE"/>
    <w:rsid w:val="00906939"/>
    <w:rsid w:val="009075B9"/>
    <w:rsid w:val="00910136"/>
    <w:rsid w:val="0091039D"/>
    <w:rsid w:val="00910B7D"/>
    <w:rsid w:val="00911DFB"/>
    <w:rsid w:val="00911F5A"/>
    <w:rsid w:val="009139D9"/>
    <w:rsid w:val="009140E8"/>
    <w:rsid w:val="00914AD8"/>
    <w:rsid w:val="00915D25"/>
    <w:rsid w:val="00915D77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9D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5896"/>
    <w:rsid w:val="0097603D"/>
    <w:rsid w:val="00976949"/>
    <w:rsid w:val="00980477"/>
    <w:rsid w:val="00980625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1565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5A04"/>
    <w:rsid w:val="00A91C62"/>
    <w:rsid w:val="00A92879"/>
    <w:rsid w:val="00A92C7A"/>
    <w:rsid w:val="00A94311"/>
    <w:rsid w:val="00A9442A"/>
    <w:rsid w:val="00A94666"/>
    <w:rsid w:val="00A94C41"/>
    <w:rsid w:val="00A95B6E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4CF6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07C6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0E1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73E8"/>
    <w:rsid w:val="00C210BC"/>
    <w:rsid w:val="00C21C9E"/>
    <w:rsid w:val="00C26FAA"/>
    <w:rsid w:val="00C27472"/>
    <w:rsid w:val="00C279B5"/>
    <w:rsid w:val="00C27C45"/>
    <w:rsid w:val="00C27FD0"/>
    <w:rsid w:val="00C32657"/>
    <w:rsid w:val="00C34AA3"/>
    <w:rsid w:val="00C3719D"/>
    <w:rsid w:val="00C37CC3"/>
    <w:rsid w:val="00C4067E"/>
    <w:rsid w:val="00C42022"/>
    <w:rsid w:val="00C42BAB"/>
    <w:rsid w:val="00C43C26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38F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6ADC"/>
    <w:rsid w:val="00C97A23"/>
    <w:rsid w:val="00CA0590"/>
    <w:rsid w:val="00CA12D1"/>
    <w:rsid w:val="00CA1ED8"/>
    <w:rsid w:val="00CA31A3"/>
    <w:rsid w:val="00CA3D41"/>
    <w:rsid w:val="00CB0346"/>
    <w:rsid w:val="00CB1F63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0306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3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5A07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BCA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494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4CBA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0BA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4D16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136B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FE20990-BD94-4A3A-817F-421963D5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861CDC"/>
    <w:rPr>
      <w:rFonts w:ascii="Times New Roman" w:hAnsi="Times New Roman"/>
      <w:lang w:val="en-GB"/>
    </w:rPr>
  </w:style>
  <w:style w:type="paragraph" w:customStyle="1" w:styleId="FirstChange">
    <w:name w:val="First Change"/>
    <w:basedOn w:val="Normal"/>
    <w:rsid w:val="0091013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C5169401-3E44-4B15-9D31-72360E98C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</cp:revision>
  <cp:lastPrinted>2008-01-31T06:09:00Z</cp:lastPrinted>
  <dcterms:created xsi:type="dcterms:W3CDTF">2018-07-06T16:33:00Z</dcterms:created>
  <dcterms:modified xsi:type="dcterms:W3CDTF">2018-07-06T16:43:00Z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